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2"/>
        <w:gridCol w:w="528"/>
        <w:gridCol w:w="4331"/>
      </w:tblGrid>
      <w:tr w:rsidR="00C031D4" w:rsidTr="00E41B66">
        <w:tc>
          <w:tcPr>
            <w:tcW w:w="4740" w:type="dxa"/>
            <w:gridSpan w:val="2"/>
          </w:tcPr>
          <w:p w:rsidR="00C031D4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331" w:type="dxa"/>
          </w:tcPr>
          <w:p w:rsidR="00C031D4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утверждена муниципальным правовым актом города Владивостока </w:t>
            </w:r>
          </w:p>
          <w:p w:rsidR="00C031D4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06.04.2020 № 141-МПА</w:t>
            </w:r>
          </w:p>
          <w:p w:rsidR="00C031D4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1D4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1D4" w:rsidRPr="0007242A" w:rsidTr="00E41B66">
        <w:tc>
          <w:tcPr>
            <w:tcW w:w="4740" w:type="dxa"/>
            <w:gridSpan w:val="2"/>
          </w:tcPr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:rsidR="00C031D4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Контрольно-счетной палаты города Владивостока</w:t>
            </w:r>
          </w:p>
          <w:p w:rsidR="00C031D4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Ерзикову</w:t>
            </w:r>
          </w:p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>от _____________________</w:t>
            </w:r>
          </w:p>
          <w:p w:rsidR="00C031D4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>(Ф.И.О., замещаемая должность)</w:t>
            </w:r>
          </w:p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1D4" w:rsidRPr="0007242A" w:rsidTr="00E41B66">
        <w:tc>
          <w:tcPr>
            <w:tcW w:w="9071" w:type="dxa"/>
            <w:gridSpan w:val="3"/>
          </w:tcPr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C031D4" w:rsidRPr="0007242A" w:rsidTr="00E41B66">
        <w:tc>
          <w:tcPr>
            <w:tcW w:w="9071" w:type="dxa"/>
            <w:gridSpan w:val="3"/>
          </w:tcPr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указать).</w:t>
            </w:r>
          </w:p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C031D4" w:rsidRPr="0007242A" w:rsidRDefault="00C031D4" w:rsidP="00C031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города Владивостока и урегулированию конфликта интересов, созданной в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Контрольно-счетной палате города Владивостока.</w:t>
            </w:r>
            <w:bookmarkStart w:id="0" w:name="_GoBack"/>
            <w:bookmarkEnd w:id="0"/>
          </w:p>
        </w:tc>
      </w:tr>
      <w:tr w:rsidR="00C031D4" w:rsidRPr="0007242A" w:rsidTr="00E41B66">
        <w:tc>
          <w:tcPr>
            <w:tcW w:w="9071" w:type="dxa"/>
            <w:gridSpan w:val="3"/>
          </w:tcPr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1D4" w:rsidRPr="0007242A" w:rsidTr="00E41B66">
        <w:tc>
          <w:tcPr>
            <w:tcW w:w="4212" w:type="dxa"/>
          </w:tcPr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>"___" ___________ 20___ г.</w:t>
            </w:r>
          </w:p>
        </w:tc>
        <w:tc>
          <w:tcPr>
            <w:tcW w:w="4859" w:type="dxa"/>
            <w:gridSpan w:val="2"/>
          </w:tcPr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42A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C031D4" w:rsidRPr="0007242A" w:rsidRDefault="00C031D4" w:rsidP="00E4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2A">
              <w:rPr>
                <w:rFonts w:ascii="Times New Roman" w:hAnsi="Times New Roman"/>
                <w:sz w:val="24"/>
                <w:szCs w:val="24"/>
              </w:rPr>
              <w:t>подпись, расшифровка подписи</w:t>
            </w:r>
          </w:p>
        </w:tc>
      </w:tr>
    </w:tbl>
    <w:p w:rsidR="00C031D4" w:rsidRDefault="00C031D4" w:rsidP="00C031D4"/>
    <w:p w:rsidR="003B6189" w:rsidRDefault="003B6189"/>
    <w:sectPr w:rsidR="003B6189" w:rsidSect="002505F1">
      <w:headerReference w:type="default" r:id="rId4"/>
      <w:pgSz w:w="11907" w:h="16840" w:code="9"/>
      <w:pgMar w:top="284" w:right="851" w:bottom="1134" w:left="1418" w:header="567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146790"/>
      <w:docPartObj>
        <w:docPartGallery w:val="Page Numbers (Top of Page)"/>
        <w:docPartUnique/>
      </w:docPartObj>
    </w:sdtPr>
    <w:sdtEndPr/>
    <w:sdtContent>
      <w:p w:rsidR="00DC453C" w:rsidRDefault="00C031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453C" w:rsidRDefault="00C031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98"/>
    <w:rsid w:val="00170398"/>
    <w:rsid w:val="003B6189"/>
    <w:rsid w:val="00C0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133"/>
  <w15:chartTrackingRefBased/>
  <w15:docId w15:val="{E128C18B-2873-414F-93F5-9EC032F2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1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Абдулина</dc:creator>
  <cp:keywords/>
  <dc:description/>
  <cp:lastModifiedBy>Ксения А. Абдулина</cp:lastModifiedBy>
  <cp:revision>2</cp:revision>
  <dcterms:created xsi:type="dcterms:W3CDTF">2022-06-14T08:42:00Z</dcterms:created>
  <dcterms:modified xsi:type="dcterms:W3CDTF">2022-06-14T08:43:00Z</dcterms:modified>
</cp:coreProperties>
</file>