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Муниципальный правовой акт города Владивостока от 28.04.2014 N 107-МПА</w:t>
              <w:br/>
              <w:t xml:space="preserve">(ред. от 02.11.2022)</w:t>
              <w:br/>
              <w:t xml:space="preserve">"Порядок представления муниципальными служащими органов местного самоуправления Владивостокского городского округа сведений о своих расходах, а также о расходах своих супруги (супруга) и несовершеннолетних детей"</w:t>
              <w:br/>
              <w:t xml:space="preserve">(принят Думой города Владивостока 24.04.2014)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28 апреля 2014 г. N 107-МПА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ПРЕДСТАВЛЕНИЯ МУНИЦИПАЛЬНЫМИ СЛУЖАЩИМИ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ВЛАДИВОСТОКСКОГО ГОРОДСКОГО ОКРУГА СВЕДЕНИЙ</w:t>
      </w:r>
    </w:p>
    <w:p>
      <w:pPr>
        <w:pStyle w:val="2"/>
        <w:jc w:val="center"/>
      </w:pPr>
      <w:r>
        <w:rPr>
          <w:sz w:val="20"/>
        </w:rPr>
        <w:t xml:space="preserve">О СВОИХ РАСХОДАХ, А ТАКЖЕ О РАСХОДАХ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24 апреля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07.11.2014 </w:t>
            </w:r>
            <w:hyperlink w:history="0" r:id="rId7" w:tooltip="Муниципальный правовой акт города Владивостока от 07.11.2014 N 149-МПА &quot;О внесении изменений в муниципальный правовой акт города Владивостока от 28.04.2014 N 107-МПА &quot;Порядок представления муниципальными служащими органов местного самоуправления Владивостокского городского округа и Владивостокской городской муниципальной избирательной комиссии сведений о своих расходах, а также о расходах своих супруги (супруга) и несовершеннолетних детей&quot; (принят Думой города Владивостока 30.10.2014) {КонсультантПлюс}">
              <w:r>
                <w:rPr>
                  <w:sz w:val="20"/>
                  <w:color w:val="0000ff"/>
                </w:rPr>
                <w:t xml:space="preserve">N 149-МПА</w:t>
              </w:r>
            </w:hyperlink>
            <w:r>
              <w:rPr>
                <w:sz w:val="20"/>
                <w:color w:val="392c69"/>
              </w:rPr>
              <w:t xml:space="preserve">, от 20.02.2015 </w:t>
            </w:r>
            <w:hyperlink w:history="0" r:id="rId8" w:tooltip="Муниципальный правовой акт города Владивостока от 20.02.2015 N 172-МПА &quot;О внесении изменений в муниципальный правовой акт города Владивостока от 28.04.2014 N 107-МПА &quot;Порядок представления муниципальными служащими органов местного самоуправления Владивостокского городского округа и Владивостокской городской муниципальной избирательной комиссии сведений о своих расходах, а также о расходах своих супруги (супруга) и несовершеннолетних детей&quot; (принят Думой города Владивостока 19.02.2015) {КонсультантПлюс}">
              <w:r>
                <w:rPr>
                  <w:sz w:val="20"/>
                  <w:color w:val="0000ff"/>
                </w:rPr>
                <w:t xml:space="preserve">N 172-МПА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13.05.2015 </w:t>
            </w:r>
            <w:hyperlink w:history="0" r:id="rId9" w:tooltip="Муниципальный правовой акт города Владивостока от 13.05.2015 N 184-МПА &quot;О внесении изменений в муниципальный правовой акт города Владивостока от 28.04.2014 N 107-МПА &quot;Порядок представления муниципальными служащими органов местного самоуправления Владивостокского городского округа и Владивостокской городской муниципальной избирательной комиссии сведений о своих расходах, а также о расходах своих супруги (супруга) и несовершеннолетних детей&quot; (принят Думой города Владивостока 30.04.2015) {КонсультантПлюс}">
              <w:r>
                <w:rPr>
                  <w:sz w:val="20"/>
                  <w:color w:val="0000ff"/>
                </w:rPr>
                <w:t xml:space="preserve">N 184-МПА</w:t>
              </w:r>
            </w:hyperlink>
            <w:r>
              <w:rPr>
                <w:sz w:val="20"/>
                <w:color w:val="392c69"/>
              </w:rPr>
              <w:t xml:space="preserve">, от 07.08.2020 </w:t>
            </w:r>
            <w:hyperlink w:history="0" r:id="rId10" w:tooltip="Муниципальный правовой акт города Владивостока от 07.08.2020 N 160-МПА &quot;О внесении изменений в отдельные муниципальные правовые акты города Владивостока&quot; (принят Думой города Владивостока 30.07.2020) {КонсультантПлюс}">
              <w:r>
                <w:rPr>
                  <w:sz w:val="20"/>
                  <w:color w:val="0000ff"/>
                </w:rPr>
                <w:t xml:space="preserve">N 160-МПА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1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Муниципальные служащие органов местного самоуправления Владивостокского городского округа, замещающие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обязаны представлять сведения о своих расходах, а также о расходах своих супруги (супруга) и несовершеннолетних детей (далее - сведения о расходах) по каждой сделке и об источниках получения средств, за счет которых совершена сделка (сделки), в соответствии с Федеральным </w:t>
      </w:r>
      <w:hyperlink w:history="0" r:id="rId12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20.02.2015 </w:t>
      </w:r>
      <w:hyperlink w:history="0" r:id="rId13" w:tooltip="Муниципальный правовой акт города Владивостока от 20.02.2015 N 172-МПА &quot;О внесении изменений в муниципальный правовой акт города Владивостока от 28.04.2014 N 107-МПА &quot;Порядок представления муниципальными служащими органов местного самоуправления Владивостокского городского округа и Владивостокской городской муниципальной избирательной комиссии сведений о своих расходах, а также о расходах своих супруги (супруга) и несовершеннолетних детей&quot; (принят Думой города Владивостока 19.02.2015) {КонсультантПлюс}">
        <w:r>
          <w:rPr>
            <w:sz w:val="20"/>
            <w:color w:val="0000ff"/>
          </w:rPr>
          <w:t xml:space="preserve">N 172-МПА</w:t>
        </w:r>
      </w:hyperlink>
      <w:r>
        <w:rPr>
          <w:sz w:val="20"/>
        </w:rPr>
        <w:t xml:space="preserve">, от 02.11.2022 </w:t>
      </w:r>
      <w:hyperlink w:history="0" r:id="rId1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о расходах представляются в кадровую службу (уполномоченному лицу) соответствующего органа местного самоуправления Владивостокского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20.02.2015 </w:t>
      </w:r>
      <w:hyperlink w:history="0" r:id="rId15" w:tooltip="Муниципальный правовой акт города Владивостока от 20.02.2015 N 172-МПА &quot;О внесении изменений в муниципальный правовой акт города Владивостока от 28.04.2014 N 107-МПА &quot;Порядок представления муниципальными служащими органов местного самоуправления Владивостокского городского округа и Владивостокской городской муниципальной избирательной комиссии сведений о своих расходах, а также о расходах своих супруги (супруга) и несовершеннолетних детей&quot; (принят Думой города Владивостока 19.02.2015) {КонсультантПлюс}">
        <w:r>
          <w:rPr>
            <w:sz w:val="20"/>
            <w:color w:val="0000ff"/>
          </w:rPr>
          <w:t xml:space="preserve">N 172-МПА</w:t>
        </w:r>
      </w:hyperlink>
      <w:r>
        <w:rPr>
          <w:sz w:val="20"/>
        </w:rPr>
        <w:t xml:space="preserve">, от 02.11.2022 </w:t>
      </w:r>
      <w:hyperlink w:history="0" r:id="rId1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расходах представляются ежегодно за отчетный период (календарный год, предшествующий году представления сведений о расходах) в сроки, установленные для представления сведений о доходах, об имуществе и обязательствах имущественного характера.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7" w:tooltip="Муниципальный правовой акт города Владивостока от 20.02.2015 N 172-МПА &quot;О внесении изменений в муниципальный правовой акт города Владивостока от 28.04.2014 N 107-МПА &quot;Порядок представления муниципальными служащими органов местного самоуправления Владивостокского городского округа и Владивостокской городской муниципальной избирательной комиссии сведений о своих расходах, а также о расходах своих супруги (супруга) и несовершеннолетних детей&quot; (принят Думой города Владивостока 19.02.2015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20.02.2015 N 172-МПА)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Заполнение справки осуществляется с использованием специального программного обеспечения "Справки БК", размещенного на официальном сайте Президента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18" w:tooltip="Муниципальный правовой акт города Владивостока от 07.08.2020 N 160-МПА &quot;О внесении изменений в отдельные муниципальные правовые акты города Владивостока&quot; (принят Думой города Владивостока 30.07.2020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07.08.2020 N 160-МПА)</w:t>
      </w:r>
    </w:p>
    <w:p>
      <w:pPr>
        <w:pStyle w:val="0"/>
        <w:jc w:val="both"/>
      </w:pPr>
      <w:r>
        <w:rPr>
          <w:sz w:val="20"/>
        </w:rPr>
        <w:t xml:space="preserve">(п. 3 в ред. Муниципального правового </w:t>
      </w:r>
      <w:hyperlink w:history="0" r:id="rId19" w:tooltip="Муниципальный правовой акт города Владивостока от 07.11.2014 N 149-МПА &quot;О внесении изменений в муниципальный правовой акт города Владивостока от 28.04.2014 N 107-МПА &quot;Порядок представления муниципальными служащими органов местного самоуправления Владивостокского городского округа и Владивостокской городской муниципальной избирательной комиссии сведений о своих расходах, а также о расходах своих супруги (супруга) и несовершеннолетних детей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07.11.2014 N 149-МПА)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расходах представляются, если общая сумма сделок, совершенных в отчетном периоде, превышает общий доход муниципального служащего и его супруги (супруга) за три последних года, предшествующих отчетному периоду.</w:t>
      </w:r>
    </w:p>
    <w:p>
      <w:pPr>
        <w:pStyle w:val="0"/>
        <w:jc w:val="both"/>
      </w:pPr>
      <w:r>
        <w:rPr>
          <w:sz w:val="20"/>
        </w:rPr>
        <w:t xml:space="preserve">(п. 4 в ред. Муниципального правового </w:t>
      </w:r>
      <w:hyperlink w:history="0" r:id="rId20" w:tooltip="Муниципальный правовой акт города Владивостока от 20.02.2015 N 172-МПА &quot;О внесении изменений в муниципальный правовой акт города Владивостока от 28.04.2014 N 107-МПА &quot;Порядок представления муниципальными служащими органов местного самоуправления Владивостокского городского округа и Владивостокской городской муниципальной избирательной комиссии сведений о своих расходах, а также о расходах своих супруги (супруга) и несовершеннолетних детей&quot; (принят Думой города Владивостока 19.02.2015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20.02.2015 N 172-МПА)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непредставления муниципальным служащим по объективным причинам сведений о расходах супруги (супруга)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Владивостокского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13.05.2015 </w:t>
      </w:r>
      <w:hyperlink w:history="0" r:id="rId21" w:tooltip="Муниципальный правовой акт города Владивостока от 13.05.2015 N 184-МПА &quot;О внесении изменений в муниципальный правовой акт города Владивостока от 28.04.2014 N 107-МПА &quot;Порядок представления муниципальными служащими органов местного самоуправления Владивостокского городского округа и Владивостокской городской муниципальной избирательной комиссии сведений о своих расходах, а также о расходах своих супруги (супруга) и несовершеннолетних детей&quot; (принят Думой города Владивостока 30.04.2015) {КонсультантПлюс}">
        <w:r>
          <w:rPr>
            <w:sz w:val="20"/>
            <w:color w:val="0000ff"/>
          </w:rPr>
          <w:t xml:space="preserve">N 184-МПА</w:t>
        </w:r>
      </w:hyperlink>
      <w:r>
        <w:rPr>
          <w:sz w:val="20"/>
        </w:rPr>
        <w:t xml:space="preserve">, от 02.11.2022 </w:t>
      </w:r>
      <w:hyperlink w:history="0" r:id="rId2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муниципальный правовой акт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(п. 6 введен Муниципальным правовым </w:t>
      </w:r>
      <w:hyperlink w:history="0" r:id="rId23" w:tooltip="Муниципальный правовой акт города Владивостока от 13.05.2015 N 184-МПА &quot;О внесении изменений в муниципальный правовой акт города Владивостока от 28.04.2014 N 107-МПА &quot;Порядок представления муниципальными служащими органов местного самоуправления Владивостокского городского округа и Владивостокской городской муниципальной избирательной комиссии сведений о своих расходах, а также о расходах своих супруги (супруга) и несовершеннолетних детей&quot; (принят Думой города Владивостока 30.04.2015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13.05.2015 N 184-МПА)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И.С.ПУШКАРЕВ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муниципальному</w:t>
      </w:r>
    </w:p>
    <w:p>
      <w:pPr>
        <w:pStyle w:val="0"/>
        <w:jc w:val="right"/>
      </w:pPr>
      <w:r>
        <w:rPr>
          <w:sz w:val="20"/>
        </w:rPr>
        <w:t xml:space="preserve">правовому акту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28.04.2014 N 107-МПА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СПРАВКА</w:t>
      </w:r>
    </w:p>
    <w:p>
      <w:pPr>
        <w:pStyle w:val="0"/>
        <w:jc w:val="center"/>
      </w:pPr>
      <w:r>
        <w:rPr>
          <w:sz w:val="20"/>
        </w:rPr>
        <w:t xml:space="preserve">О РАСХОДАХ МУНИЦИПАЛЬНОГО СЛУЖАЩЕГО ОРГАНА МЕСТНОГО</w:t>
      </w:r>
    </w:p>
    <w:p>
      <w:pPr>
        <w:pStyle w:val="0"/>
        <w:jc w:val="center"/>
      </w:pPr>
      <w:r>
        <w:rPr>
          <w:sz w:val="20"/>
        </w:rPr>
        <w:t xml:space="preserve">САМОУПРАВЛЕНИЯ ВЛАДИВОСТОКСКОГО ГОРОДСКОГО ОКРУГА И</w:t>
      </w:r>
    </w:p>
    <w:p>
      <w:pPr>
        <w:pStyle w:val="0"/>
        <w:jc w:val="center"/>
      </w:pPr>
      <w:r>
        <w:rPr>
          <w:sz w:val="20"/>
        </w:rPr>
        <w:t xml:space="preserve">ВЛАДИВОСТОКСКОЙ ГОРОДСКОЙ МУНИЦИПАЛЬНОЙ ИЗБИРАТЕЛЬНОЙ</w:t>
      </w:r>
    </w:p>
    <w:p>
      <w:pPr>
        <w:pStyle w:val="0"/>
        <w:jc w:val="center"/>
      </w:pPr>
      <w:r>
        <w:rPr>
          <w:sz w:val="20"/>
        </w:rPr>
        <w:t xml:space="preserve">КОМИССИИ, А ТАКЖЕ О РАСХОДАХ СВОИХ СУПРУГИ (СУПРУГА) И</w:t>
      </w:r>
    </w:p>
    <w:p>
      <w:pPr>
        <w:pStyle w:val="0"/>
        <w:jc w:val="center"/>
      </w:pPr>
      <w:r>
        <w:rPr>
          <w:sz w:val="20"/>
        </w:rPr>
        <w:t xml:space="preserve">НЕСОВЕРШЕННОЛЕТНИХ ДЕТЕЙ ПО КАЖДОЙ СДЕЛКЕ ПО ПРИОБРЕТЕНИЮ</w:t>
      </w:r>
    </w:p>
    <w:p>
      <w:pPr>
        <w:pStyle w:val="0"/>
        <w:jc w:val="center"/>
      </w:pPr>
      <w:r>
        <w:rPr>
          <w:sz w:val="20"/>
        </w:rPr>
        <w:t xml:space="preserve">ЗЕМЕЛЬНОГО УЧАСТКА, ДРУГОГО ОБЪЕКТА НЕДВИЖИМОСТИ,</w:t>
      </w:r>
    </w:p>
    <w:p>
      <w:pPr>
        <w:pStyle w:val="0"/>
        <w:jc w:val="center"/>
      </w:pPr>
      <w:r>
        <w:rPr>
          <w:sz w:val="20"/>
        </w:rPr>
        <w:t xml:space="preserve">ТРАНСПОРТНОГО СРЕДСТВА, ЦЕННЫХ БУМАГ, АКЦИЙ (ДОЛЕЙ</w:t>
      </w:r>
    </w:p>
    <w:p>
      <w:pPr>
        <w:pStyle w:val="0"/>
        <w:jc w:val="center"/>
      </w:pPr>
      <w:r>
        <w:rPr>
          <w:sz w:val="20"/>
        </w:rPr>
        <w:t xml:space="preserve">УЧАСТИЯ, ПАЕВ В УСТАВНЫХ (СКЛАДОЧНЫХ) КАПИТАЛАХ</w:t>
      </w:r>
    </w:p>
    <w:p>
      <w:pPr>
        <w:pStyle w:val="0"/>
        <w:jc w:val="center"/>
      </w:pPr>
      <w:r>
        <w:rPr>
          <w:sz w:val="20"/>
        </w:rPr>
        <w:t xml:space="preserve">ОРГАНИЗАЦИЙ) И ОБ ИСТОЧНИКАХ ПОЛУЧЕНИЯ СРЕДСТВ,</w:t>
      </w:r>
    </w:p>
    <w:p>
      <w:pPr>
        <w:pStyle w:val="0"/>
        <w:jc w:val="center"/>
      </w:pPr>
      <w:r>
        <w:rPr>
          <w:sz w:val="20"/>
        </w:rPr>
        <w:t xml:space="preserve">ЗА СЧЕТ КОТОРЫХ СОВЕРШЕНА СДЕЛКА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Муниципальный правовой </w:t>
      </w:r>
      <w:hyperlink w:history="0" r:id="rId24" w:tooltip="Муниципальный правовой акт города Владивостока от 07.11.2014 N 149-МПА &quot;О внесении изменений в муниципальный правовой акт города Владивостока от 28.04.2014 N 107-МПА &quot;Порядок представления муниципальными служащими органов местного самоуправления Владивостокского городского округа и Владивостокской городской муниципальной избирательной комиссии сведений о своих расходах, а также о расходах своих супруги (супруга) и несовершеннолетних детей&quot; (принят Думой города Владивостока 30.10.2014)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07.11.2014 N 149-МПА.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28.04.2014 N 107-МПА</w:t>
            <w:br/>
            <w:t>(ред. от 02.11.2022)</w:t>
            <w:br/>
            <w:t>"Порядок представления муниц...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D2EC0236FBD08B50B9DAA4E1A64F20171E0E309C43504F6C018F719B2A9841C82673AA8A82B39D62AA9633A3AC20A8FB30535790B137EBD945E1D61PEC" TargetMode = "External"/>
	<Relationship Id="rId8" Type="http://schemas.openxmlformats.org/officeDocument/2006/relationships/hyperlink" Target="consultantplus://offline/ref=7D2EC0236FBD08B50B9DAA4E1A64F20171E0E309C43A06FAC218F719B2A9841C82673AA8A82B39D62AA9633A3AC20A8FB30535790B137EBD945E1D61PEC" TargetMode = "External"/>
	<Relationship Id="rId9" Type="http://schemas.openxmlformats.org/officeDocument/2006/relationships/hyperlink" Target="consultantplus://offline/ref=7D2EC0236FBD08B50B9DAA4E1A64F20171E0E309CB3100F0C718F719B2A9841C82673AA8A82B39D62AA9633A3AC20A8FB30535790B137EBD945E1D61PEC" TargetMode = "External"/>
	<Relationship Id="rId10" Type="http://schemas.openxmlformats.org/officeDocument/2006/relationships/hyperlink" Target="consultantplus://offline/ref=7D2EC0236FBD08B50B9DAA4E1A64F20171E0E309C23707FAC717AA13BAF0881E856865BFAF6235D72AA9633F369D0F9AA25D3979140D7FA2885C1F1F6FP3C" TargetMode = "External"/>
	<Relationship Id="rId11" Type="http://schemas.openxmlformats.org/officeDocument/2006/relationships/hyperlink" Target="consultantplus://offline/ref=7D2EC0236FBD08B50B9DAA4E1A64F20171E0E309C23407FBC117AA13BAF0881E856865BFAF6235D72AA96338379D0F9AA25D3979140D7FA2885C1F1F6FP3C" TargetMode = "External"/>
	<Relationship Id="rId12" Type="http://schemas.openxmlformats.org/officeDocument/2006/relationships/hyperlink" Target="consultantplus://offline/ref=7D2EC0236FBD08B50B9DB4430C08AC0E75E8B80DCB300BA59947AC44E5A08E4BD7283BE6ED2726D62BB7613F3369P5C" TargetMode = "External"/>
	<Relationship Id="rId13" Type="http://schemas.openxmlformats.org/officeDocument/2006/relationships/hyperlink" Target="consultantplus://offline/ref=7D2EC0236FBD08B50B9DAA4E1A64F20171E0E309C43A06FAC218F719B2A9841C82673AA8A82B39D62AA963393AC20A8FB30535790B137EBD945E1D61PEC" TargetMode = "External"/>
	<Relationship Id="rId14" Type="http://schemas.openxmlformats.org/officeDocument/2006/relationships/hyperlink" Target="consultantplus://offline/ref=7D2EC0236FBD08B50B9DAA4E1A64F20171E0E309C23407FBC117AA13BAF0881E856865BFAF6235D72AA96338399D0F9AA25D3979140D7FA2885C1F1F6FP3C" TargetMode = "External"/>
	<Relationship Id="rId15" Type="http://schemas.openxmlformats.org/officeDocument/2006/relationships/hyperlink" Target="consultantplus://offline/ref=7D2EC0236FBD08B50B9DAA4E1A64F20171E0E309C43A06FAC218F719B2A9841C82673AA8A82B39D62AA963373AC20A8FB30535790B137EBD945E1D61PEC" TargetMode = "External"/>
	<Relationship Id="rId16" Type="http://schemas.openxmlformats.org/officeDocument/2006/relationships/hyperlink" Target="consultantplus://offline/ref=7D2EC0236FBD08B50B9DAA4E1A64F20171E0E309C23407FBC117AA13BAF0881E856865BFAF6235D72AA96338389D0F9AA25D3979140D7FA2885C1F1F6FP3C" TargetMode = "External"/>
	<Relationship Id="rId17" Type="http://schemas.openxmlformats.org/officeDocument/2006/relationships/hyperlink" Target="consultantplus://offline/ref=7D2EC0236FBD08B50B9DAA4E1A64F20171E0E309C43A06FAC218F719B2A9841C82673AA8A82B39D62AA963363AC20A8FB30535790B137EBD945E1D61PEC" TargetMode = "External"/>
	<Relationship Id="rId18" Type="http://schemas.openxmlformats.org/officeDocument/2006/relationships/hyperlink" Target="consultantplus://offline/ref=7D2EC0236FBD08B50B9DAA4E1A64F20171E0E309C23707FAC717AA13BAF0881E856865BFAF6235D72AA9633F369D0F9AA25D3979140D7FA2885C1F1F6FP3C" TargetMode = "External"/>
	<Relationship Id="rId19" Type="http://schemas.openxmlformats.org/officeDocument/2006/relationships/hyperlink" Target="consultantplus://offline/ref=7D2EC0236FBD08B50B9DAA4E1A64F20171E0E309C43504F6C018F719B2A9841C82673AA8A82B39D62AA963393AC20A8FB30535790B137EBD945E1D61PEC" TargetMode = "External"/>
	<Relationship Id="rId20" Type="http://schemas.openxmlformats.org/officeDocument/2006/relationships/hyperlink" Target="consultantplus://offline/ref=7D2EC0236FBD08B50B9DAA4E1A64F20171E0E309C43A06FAC218F719B2A9841C82673AA8A82B39D62AA9623F3AC20A8FB30535790B137EBD945E1D61PEC" TargetMode = "External"/>
	<Relationship Id="rId21" Type="http://schemas.openxmlformats.org/officeDocument/2006/relationships/hyperlink" Target="consultantplus://offline/ref=7D2EC0236FBD08B50B9DAA4E1A64F20171E0E309CB3100F0C718F719B2A9841C82673AA8A82B39D62AA963393AC20A8FB30535790B137EBD945E1D61PEC" TargetMode = "External"/>
	<Relationship Id="rId22" Type="http://schemas.openxmlformats.org/officeDocument/2006/relationships/hyperlink" Target="consultantplus://offline/ref=7D2EC0236FBD08B50B9DAA4E1A64F20171E0E309C23407FBC117AA13BAF0881E856865BFAF6235D72AA96338389D0F9AA25D3979140D7FA2885C1F1F6FP3C" TargetMode = "External"/>
	<Relationship Id="rId23" Type="http://schemas.openxmlformats.org/officeDocument/2006/relationships/hyperlink" Target="consultantplus://offline/ref=7D2EC0236FBD08B50B9DAA4E1A64F20171E0E309CB3100F0C718F719B2A9841C82673AA8A82B39D62AA963373AC20A8FB30535790B137EBD945E1D61PEC" TargetMode = "External"/>
	<Relationship Id="rId24" Type="http://schemas.openxmlformats.org/officeDocument/2006/relationships/hyperlink" Target="consultantplus://offline/ref=7D2EC0236FBD08B50B9DAA4E1A64F20171E0E309C43504F6C018F719B2A9841C82673AA8A82B39D62AA963393AC20A8FB30535790B137EBD945E1D61PE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28.04.2014 N 107-МПА
(ред. от 02.11.2022)
"Порядок представления муниципальными служащими органов местного самоуправления Владивостокского городского округа сведений о своих расходах, а также о расходах своих супруги (супруга) и несовершеннолетних детей"
(принят Думой города Владивостока 24.04.2014)</dc:title>
  <dcterms:created xsi:type="dcterms:W3CDTF">2023-01-11T02:15:58Z</dcterms:created>
</cp:coreProperties>
</file>